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0A" w:rsidRPr="00F70F0A" w:rsidRDefault="00F70F0A" w:rsidP="000C066C">
      <w:pPr>
        <w:spacing w:before="100" w:beforeAutospacing="1" w:after="100" w:afterAutospacing="1"/>
        <w:rPr>
          <w:b/>
          <w:u w:val="single"/>
        </w:rPr>
      </w:pPr>
      <w:r w:rsidRPr="00F70F0A">
        <w:rPr>
          <w:b/>
        </w:rPr>
        <w:t xml:space="preserve">                                        </w:t>
      </w:r>
      <w:r>
        <w:rPr>
          <w:b/>
          <w:u w:val="single"/>
        </w:rPr>
        <w:t>MUSTEREINSPRUCH (KURZFASSUNG) PFA 1.3, Filder</w:t>
      </w:r>
    </w:p>
    <w:p w:rsidR="0063451F" w:rsidRDefault="00C96FC1" w:rsidP="000C066C">
      <w:pPr>
        <w:spacing w:before="100" w:beforeAutospacing="1" w:after="100" w:afterAutospacing="1"/>
      </w:pPr>
      <w:r>
        <w:t>Name………………….                                                                          Anschrift…………………….</w:t>
      </w:r>
    </w:p>
    <w:p w:rsidR="0063451F" w:rsidRDefault="0063451F" w:rsidP="000C066C">
      <w:pPr>
        <w:spacing w:before="100" w:beforeAutospacing="1" w:after="100" w:afterAutospacing="1"/>
      </w:pPr>
    </w:p>
    <w:p w:rsidR="000C066C" w:rsidRDefault="000C066C" w:rsidP="000C066C">
      <w:pPr>
        <w:spacing w:before="100" w:beforeAutospacing="1" w:after="100" w:afterAutospacing="1"/>
      </w:pPr>
      <w:r>
        <w:t>Regierungspräsidium Stuttgart</w:t>
      </w:r>
    </w:p>
    <w:p w:rsidR="000C066C" w:rsidRDefault="000C066C" w:rsidP="000C066C">
      <w:pPr>
        <w:spacing w:before="100" w:beforeAutospacing="1" w:after="100" w:afterAutospacing="1"/>
      </w:pPr>
      <w:r>
        <w:t>Ruppmannstraße 21</w:t>
      </w:r>
    </w:p>
    <w:p w:rsidR="000C066C" w:rsidRDefault="000C066C" w:rsidP="000C066C">
      <w:pPr>
        <w:spacing w:before="100" w:beforeAutospacing="1" w:after="100" w:afterAutospacing="1"/>
      </w:pPr>
      <w:r>
        <w:t>70565 Stuttgart                                                                              Ort, Datum…</w:t>
      </w:r>
    </w:p>
    <w:p w:rsidR="000C066C" w:rsidRDefault="000C066C" w:rsidP="000C066C">
      <w:pPr>
        <w:spacing w:before="100" w:beforeAutospacing="1" w:after="100" w:afterAutospacing="1"/>
      </w:pPr>
      <w:r>
        <w:t> </w:t>
      </w:r>
    </w:p>
    <w:p w:rsidR="000C066C" w:rsidRDefault="000C066C" w:rsidP="000C066C">
      <w:pPr>
        <w:spacing w:before="100" w:beforeAutospacing="1" w:after="100" w:afterAutospacing="1"/>
        <w:rPr>
          <w:b/>
        </w:rPr>
      </w:pPr>
      <w:r>
        <w:rPr>
          <w:b/>
        </w:rPr>
        <w:t>Stuttgart 21; Planfeststellung für den Abschnitt 1.3</w:t>
      </w:r>
    </w:p>
    <w:p w:rsidR="0063451F" w:rsidRDefault="0063451F" w:rsidP="000C066C">
      <w:pPr>
        <w:spacing w:before="100" w:beforeAutospacing="1" w:after="100" w:afterAutospacing="1"/>
        <w:rPr>
          <w:b/>
        </w:rPr>
      </w:pPr>
    </w:p>
    <w:p w:rsidR="0063451F" w:rsidRPr="0063451F" w:rsidRDefault="0063451F" w:rsidP="000C066C">
      <w:pPr>
        <w:spacing w:before="100" w:beforeAutospacing="1" w:after="100" w:afterAutospacing="1"/>
      </w:pPr>
      <w:r>
        <w:t>Sehr geehrte Damen und Herren,</w:t>
      </w:r>
    </w:p>
    <w:p w:rsidR="000C066C" w:rsidRDefault="0063451F" w:rsidP="000C066C">
      <w:pPr>
        <w:spacing w:before="100" w:beforeAutospacing="1" w:after="100" w:afterAutospacing="1"/>
      </w:pPr>
      <w:r>
        <w:rPr>
          <w:b/>
          <w:u w:val="single"/>
        </w:rPr>
        <w:t>gegen die vorgelegten Pläne</w:t>
      </w:r>
      <w:r w:rsidR="000C066C">
        <w:rPr>
          <w:b/>
          <w:u w:val="single"/>
        </w:rPr>
        <w:t xml:space="preserve"> erheben</w:t>
      </w:r>
      <w:r>
        <w:rPr>
          <w:b/>
          <w:u w:val="single"/>
        </w:rPr>
        <w:t xml:space="preserve"> wir Einwendungen mit folgenden Begründungen</w:t>
      </w:r>
      <w:r w:rsidR="000C066C">
        <w:rPr>
          <w:b/>
          <w:u w:val="single"/>
        </w:rPr>
        <w:t>:</w:t>
      </w:r>
    </w:p>
    <w:p w:rsidR="000C066C" w:rsidRDefault="000C066C" w:rsidP="000C066C">
      <w:pPr>
        <w:pStyle w:val="Listenabsatz"/>
        <w:ind w:hanging="360"/>
      </w:pPr>
      <w:r>
        <w:rPr>
          <w:rFonts w:cstheme="minorHAnsi"/>
        </w:rPr>
        <w:t>1.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Planrechtfertigung</w:t>
      </w:r>
      <w:r w:rsidR="0087159A">
        <w:rPr>
          <w:u w:val="single"/>
        </w:rPr>
        <w:t xml:space="preserve"> und Ergebnis des Filderdialogs</w:t>
      </w:r>
      <w:r>
        <w:t>:</w:t>
      </w:r>
    </w:p>
    <w:p w:rsidR="000C066C" w:rsidRDefault="000C066C" w:rsidP="000C066C">
      <w:pPr>
        <w:pStyle w:val="Listenabsatz"/>
      </w:pPr>
      <w:r>
        <w:t xml:space="preserve">Die Gesamtmaßnahme „Stuttgart 21“ ist nicht durchfinanziert; daher sind weitere Eingriffe nicht begründbar. </w:t>
      </w:r>
      <w:r w:rsidR="0063451F">
        <w:t>Zudem sind Alternativen nicht hinreichend schlüssig abgewogen worden.</w:t>
      </w:r>
      <w:r>
        <w:t> </w:t>
      </w:r>
    </w:p>
    <w:p w:rsidR="000C066C" w:rsidRDefault="000C066C" w:rsidP="000C066C">
      <w:pPr>
        <w:pStyle w:val="Listenabsatz"/>
      </w:pPr>
      <w:r>
        <w:t>Mit großer Mehrheit  wurde im Filderdialog die Variante „Gäubahnerhalt“ mit Um</w:t>
      </w:r>
      <w:r w:rsidR="0063451F">
        <w:t xml:space="preserve">steigebahnsteig in S-Vaihingen </w:t>
      </w:r>
      <w:r w:rsidR="00C0589A">
        <w:t>empfohlen.  Ich fordere</w:t>
      </w:r>
      <w:r>
        <w:t xml:space="preserve"> eine ehrliche Untersuchung dieser</w:t>
      </w:r>
      <w:r w:rsidR="0063451F">
        <w:t xml:space="preserve"> </w:t>
      </w:r>
      <w:r w:rsidR="00C0589A">
        <w:t>Lösung einschl.</w:t>
      </w:r>
      <w:r w:rsidR="00220BFD">
        <w:t xml:space="preserve"> aller Anschlussvarianten an den </w:t>
      </w:r>
      <w:proofErr w:type="spellStart"/>
      <w:r w:rsidR="00C0589A">
        <w:t>Hbf</w:t>
      </w:r>
      <w:proofErr w:type="spellEnd"/>
      <w:r w:rsidR="00C0589A">
        <w:t>,</w:t>
      </w:r>
      <w:r w:rsidR="0087159A">
        <w:t xml:space="preserve"> wie schon in der Schlichtun</w:t>
      </w:r>
      <w:r w:rsidR="00C0589A">
        <w:t>g 2010 verlangt</w:t>
      </w:r>
      <w:r w:rsidR="00220BFD">
        <w:t xml:space="preserve">. </w:t>
      </w:r>
      <w:r w:rsidR="0087159A">
        <w:t>Fast alle,</w:t>
      </w:r>
      <w:r>
        <w:t xml:space="preserve"> von den vorgelegten Plänen verursachten Eingriffe und </w:t>
      </w:r>
      <w:r w:rsidR="00C0589A">
        <w:t>bahnbetrieblichen</w:t>
      </w:r>
      <w:r>
        <w:t xml:space="preserve"> P</w:t>
      </w:r>
      <w:r w:rsidR="00220BFD">
        <w:t>robleme</w:t>
      </w:r>
      <w:r w:rsidR="0087159A">
        <w:t>,</w:t>
      </w:r>
      <w:r w:rsidR="00C0589A">
        <w:t xml:space="preserve"> könnten </w:t>
      </w:r>
      <w:r w:rsidR="00220BFD">
        <w:t>mit</w:t>
      </w:r>
      <w:r w:rsidR="00C0589A">
        <w:t xml:space="preserve"> dieser – im Übrigen kostengünstigeren - Alternative</w:t>
      </w:r>
      <w:r w:rsidR="00220BFD">
        <w:t xml:space="preserve"> vermieden werden</w:t>
      </w:r>
      <w:r>
        <w:t>.</w:t>
      </w:r>
    </w:p>
    <w:p w:rsidR="000C066C" w:rsidRDefault="0087159A" w:rsidP="000C066C">
      <w:pPr>
        <w:pStyle w:val="Listenabsatz"/>
        <w:ind w:hanging="360"/>
      </w:pPr>
      <w:r>
        <w:rPr>
          <w:rFonts w:cstheme="minorHAnsi"/>
        </w:rPr>
        <w:t>2</w:t>
      </w:r>
      <w:r w:rsidR="000C066C">
        <w:rPr>
          <w:rFonts w:cstheme="minorHAnsi"/>
        </w:rPr>
        <w:t>.</w:t>
      </w:r>
      <w:r w:rsidR="000C066C">
        <w:rPr>
          <w:sz w:val="14"/>
          <w:szCs w:val="14"/>
        </w:rPr>
        <w:t xml:space="preserve">       </w:t>
      </w:r>
      <w:r w:rsidR="000C066C">
        <w:rPr>
          <w:u w:val="single"/>
        </w:rPr>
        <w:t>Betriebsabläufe der S-Bahn und der Gäubahn</w:t>
      </w:r>
      <w:r w:rsidR="000C066C">
        <w:t>:</w:t>
      </w:r>
    </w:p>
    <w:p w:rsidR="000C066C" w:rsidRDefault="000C066C" w:rsidP="000C066C">
      <w:pPr>
        <w:pStyle w:val="Listenabsatz"/>
      </w:pPr>
      <w:r>
        <w:t>Die vorgelegten Pläne bergen die Gefahr  erheblicher Risiken für Stabilität und Qualität des S-Bahn-Betriebs. Die plangleichen Fahrwegkreuzungen</w:t>
      </w:r>
      <w:r w:rsidR="00F70F0A">
        <w:t>, der Mischverkehr</w:t>
      </w:r>
      <w:r>
        <w:t xml:space="preserve"> sowie insbesondere der eingleisige Gegenverkehrsbetrieb im S-Bahn-T</w:t>
      </w:r>
      <w:r w:rsidR="008D4EF1">
        <w:t>erminal am Flughafen können</w:t>
      </w:r>
      <w:r>
        <w:t xml:space="preserve"> Störungen und Verspätungen im Betriebsablauf aller Zugarten</w:t>
      </w:r>
      <w:r w:rsidR="008D4EF1">
        <w:t xml:space="preserve"> verursachen</w:t>
      </w:r>
      <w:r w:rsidR="00F70F0A">
        <w:t>; vor a</w:t>
      </w:r>
      <w:r>
        <w:t>llem sind sie geeignet, die Zuverlässigkeit und Pünktlichkeit der S-Bahn nachhaltig zu verschlechtern.</w:t>
      </w:r>
    </w:p>
    <w:p w:rsidR="000C066C" w:rsidRDefault="0087159A" w:rsidP="000C066C">
      <w:pPr>
        <w:pStyle w:val="Listenabsatz"/>
        <w:ind w:hanging="360"/>
      </w:pPr>
      <w:r>
        <w:rPr>
          <w:rFonts w:cstheme="minorHAnsi"/>
        </w:rPr>
        <w:t>3</w:t>
      </w:r>
      <w:r w:rsidR="000C066C">
        <w:rPr>
          <w:rFonts w:cstheme="minorHAnsi"/>
        </w:rPr>
        <w:t>.</w:t>
      </w:r>
      <w:r w:rsidR="000C066C">
        <w:rPr>
          <w:sz w:val="14"/>
          <w:szCs w:val="14"/>
        </w:rPr>
        <w:t xml:space="preserve">       </w:t>
      </w:r>
      <w:r w:rsidR="000C066C">
        <w:rPr>
          <w:u w:val="single"/>
        </w:rPr>
        <w:t>Sicherheit, Komfort</w:t>
      </w:r>
      <w:r w:rsidR="000C066C">
        <w:t>:</w:t>
      </w:r>
    </w:p>
    <w:p w:rsidR="000C066C" w:rsidRDefault="000C066C" w:rsidP="000C066C">
      <w:pPr>
        <w:pStyle w:val="Listenabsatz"/>
      </w:pPr>
      <w:r>
        <w:t>Der Bahnhof NBS lieg</w:t>
      </w:r>
      <w:r w:rsidR="0063451F">
        <w:t xml:space="preserve">t </w:t>
      </w:r>
      <w:r w:rsidR="0052427C">
        <w:t>ca. 27 m</w:t>
      </w:r>
      <w:r w:rsidR="008D4EF1">
        <w:t xml:space="preserve"> unter der Geländeoberfläche und 200 m vom S-Bahn-Terminal entfernt</w:t>
      </w:r>
      <w:r>
        <w:t>. Es besteht die Gefahr, dass die Bahnsteige im Brandf</w:t>
      </w:r>
      <w:r w:rsidR="00220BFD">
        <w:t>all, bei Verrauchung und</w:t>
      </w:r>
      <w:r>
        <w:t xml:space="preserve"> panikbedingter Orientierungslosigkeit zu einer tödlichen Fal</w:t>
      </w:r>
      <w:r w:rsidR="008D4EF1">
        <w:t>le werden.  Das Umsteigen</w:t>
      </w:r>
      <w:r>
        <w:t xml:space="preserve"> zwischen S-Bahnen, Fern- und Regionalverkehr ist v</w:t>
      </w:r>
      <w:r w:rsidR="0063451F">
        <w:t>iel zu kompliziert und</w:t>
      </w:r>
      <w:r w:rsidR="00220BFD">
        <w:t xml:space="preserve"> v.a.</w:t>
      </w:r>
      <w:r w:rsidR="008D4EF1">
        <w:t xml:space="preserve"> für Ortsfremde schwer</w:t>
      </w:r>
      <w:r>
        <w:t xml:space="preserve"> begreifbar. </w:t>
      </w:r>
    </w:p>
    <w:p w:rsidR="000C066C" w:rsidRDefault="000C066C" w:rsidP="000C066C">
      <w:pPr>
        <w:spacing w:before="100" w:beforeAutospacing="1" w:after="100" w:afterAutospacing="1"/>
      </w:pPr>
      <w:r>
        <w:t>Nach alledem bedeuten die zur Planfeststellung beantragten Pläne Verschlechterungen de</w:t>
      </w:r>
      <w:r w:rsidR="00F70F0A">
        <w:t xml:space="preserve">s Betriebsablaufs auf der </w:t>
      </w:r>
      <w:r>
        <w:t>Mischverkehrsstreck</w:t>
      </w:r>
      <w:r w:rsidR="00F70F0A">
        <w:t>e und</w:t>
      </w:r>
      <w:r w:rsidR="00C0589A">
        <w:t xml:space="preserve"> im je Zugart</w:t>
      </w:r>
      <w:r w:rsidR="00220BFD">
        <w:t xml:space="preserve"> eingleisigen S-Bahn-Terminal</w:t>
      </w:r>
      <w:r>
        <w:t>. Der B</w:t>
      </w:r>
      <w:r w:rsidR="00220BFD">
        <w:t>ahnhof NBS ist gefährlich und</w:t>
      </w:r>
      <w:r>
        <w:t xml:space="preserve"> unkomfortabe</w:t>
      </w:r>
      <w:r w:rsidR="00F70F0A">
        <w:t>l. Da es eine weitaus bessere und kostengünstigere</w:t>
      </w:r>
      <w:r>
        <w:t xml:space="preserve"> Lösung gibt</w:t>
      </w:r>
      <w:r w:rsidR="0087159A">
        <w:t xml:space="preserve"> (siehe Ziff. 1)</w:t>
      </w:r>
      <w:r>
        <w:t>, sind die gepla</w:t>
      </w:r>
      <w:r w:rsidR="00F70F0A">
        <w:t>nten Eingriffe in den Bahnbetrieb und die Filderlandschaft sowie die Mehrbelastung betroffener</w:t>
      </w:r>
      <w:bookmarkStart w:id="0" w:name="_GoBack"/>
      <w:bookmarkEnd w:id="0"/>
      <w:r>
        <w:t xml:space="preserve"> Anwohner durch Lärm und Erschütterungen nicht zu rechtfertigen.</w:t>
      </w:r>
    </w:p>
    <w:p w:rsidR="008E0427" w:rsidRDefault="000C066C" w:rsidP="000C066C">
      <w:pPr>
        <w:spacing w:before="100" w:beforeAutospacing="1" w:after="100" w:afterAutospacing="1"/>
      </w:pPr>
      <w:r>
        <w:t>Mit freundlichen Grüßen</w:t>
      </w:r>
    </w:p>
    <w:sectPr w:rsidR="008E0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C"/>
    <w:rsid w:val="000C066C"/>
    <w:rsid w:val="00220BFD"/>
    <w:rsid w:val="0052427C"/>
    <w:rsid w:val="0063451F"/>
    <w:rsid w:val="0087159A"/>
    <w:rsid w:val="008D4EF1"/>
    <w:rsid w:val="008E0427"/>
    <w:rsid w:val="00B80DA6"/>
    <w:rsid w:val="00C0589A"/>
    <w:rsid w:val="00C96FC1"/>
    <w:rsid w:val="00F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50D6-38BA-4959-B86B-2ED634F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66C"/>
    <w:pPr>
      <w:spacing w:line="254" w:lineRule="auto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6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D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cp:lastPrinted>2013-10-25T08:22:00Z</cp:lastPrinted>
  <dcterms:created xsi:type="dcterms:W3CDTF">2013-10-24T20:25:00Z</dcterms:created>
  <dcterms:modified xsi:type="dcterms:W3CDTF">2013-11-08T16:40:00Z</dcterms:modified>
</cp:coreProperties>
</file>